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6351C18B" w:rsidR="00C95B13" w:rsidRDefault="00C95B13" w:rsidP="00C95B13">
      <w:r>
        <w:t>Skemaet skal sendes via Social- og Boligstyrelsens elektroniske ansøgningsportal.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0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62825077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36245DE4" w14:textId="77777777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77777777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23D2D9C5" w:rsidR="00C95B13" w:rsidRDefault="00C95B13" w:rsidP="00C95B13">
      <w:r>
        <w:t xml:space="preserve">Har projektet opnået de forventede resultater i indeværende projektperiode?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</w:t>
      </w:r>
      <w:r w:rsidR="00620F9F">
        <w:t>gen hertil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3F77C29" w14:textId="77777777" w:rsidR="00C95B13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  <w:bookmarkStart w:id="1" w:name="_GoBack"/>
      <w:bookmarkEnd w:id="1"/>
    </w:p>
    <w:p w14:paraId="3862FFF2" w14:textId="77777777" w:rsidR="00C95B13" w:rsidRDefault="00C95B13" w:rsidP="00C95B13"/>
    <w:p w14:paraId="4901B297" w14:textId="77777777" w:rsidR="00C95B13" w:rsidRDefault="00C95B13" w:rsidP="00C95B13">
      <w:r>
        <w:lastRenderedPageBreak/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71B96" w14:textId="77777777" w:rsidR="00A97B3D" w:rsidRDefault="00A97B3D" w:rsidP="00C95B13">
      <w:pPr>
        <w:spacing w:after="0" w:line="240" w:lineRule="auto"/>
      </w:pPr>
      <w:r>
        <w:separator/>
      </w:r>
    </w:p>
  </w:endnote>
  <w:endnote w:type="continuationSeparator" w:id="0">
    <w:p w14:paraId="6EDBAA22" w14:textId="77777777" w:rsidR="00A97B3D" w:rsidRDefault="00A97B3D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1FCB43F3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0F9F">
          <w:rPr>
            <w:noProof/>
          </w:rPr>
          <w:t>2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1CE8" w14:textId="77777777" w:rsidR="00A97B3D" w:rsidRDefault="00A97B3D" w:rsidP="00C95B13">
      <w:pPr>
        <w:spacing w:after="0" w:line="240" w:lineRule="auto"/>
      </w:pPr>
      <w:r>
        <w:separator/>
      </w:r>
    </w:p>
  </w:footnote>
  <w:footnote w:type="continuationSeparator" w:id="0">
    <w:p w14:paraId="65390886" w14:textId="77777777" w:rsidR="00A97B3D" w:rsidRDefault="00A97B3D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191F8B"/>
    <w:rsid w:val="00424C2C"/>
    <w:rsid w:val="005B69DE"/>
    <w:rsid w:val="00601433"/>
    <w:rsid w:val="00620F9F"/>
    <w:rsid w:val="006E0537"/>
    <w:rsid w:val="008B7237"/>
    <w:rsid w:val="00A97B3D"/>
    <w:rsid w:val="00B3531A"/>
    <w:rsid w:val="00B97681"/>
    <w:rsid w:val="00BA47BF"/>
    <w:rsid w:val="00C9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043C-EAD0-48B5-B04F-39EB1879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Thea Birkelund Nielsen</cp:lastModifiedBy>
  <cp:revision>3</cp:revision>
  <dcterms:created xsi:type="dcterms:W3CDTF">2023-02-13T09:10:00Z</dcterms:created>
  <dcterms:modified xsi:type="dcterms:W3CDTF">2023-02-16T12:44:00Z</dcterms:modified>
</cp:coreProperties>
</file>